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B2" w:rsidRDefault="00046FE9" w:rsidP="008A76B2">
      <w:pPr>
        <w:pStyle w:val="Default"/>
        <w:jc w:val="center"/>
        <w:rPr>
          <w:rFonts w:ascii="Adobe Caslon Pro" w:hAnsi="Adobe Caslon Pro"/>
          <w:b/>
          <w:bCs/>
          <w:sz w:val="28"/>
          <w:szCs w:val="28"/>
        </w:rPr>
      </w:pPr>
      <w:r w:rsidRPr="00B159C2">
        <w:rPr>
          <w:rFonts w:ascii="Adobe Caslon Pro" w:hAnsi="Adobe Caslon Pro"/>
          <w:b/>
          <w:bCs/>
          <w:sz w:val="28"/>
          <w:szCs w:val="28"/>
        </w:rPr>
        <w:t>Trabajo Práctico</w:t>
      </w:r>
    </w:p>
    <w:p w:rsidR="00046FE9" w:rsidRDefault="00046FE9" w:rsidP="008A76B2">
      <w:pPr>
        <w:pStyle w:val="Default"/>
        <w:jc w:val="center"/>
        <w:rPr>
          <w:rFonts w:ascii="Adobe Caslon Pro" w:hAnsi="Adobe Caslon Pro"/>
          <w:b/>
          <w:bCs/>
          <w:sz w:val="23"/>
          <w:szCs w:val="23"/>
        </w:rPr>
      </w:pPr>
      <w:proofErr w:type="spellStart"/>
      <w:r w:rsidRPr="00B159C2">
        <w:rPr>
          <w:rFonts w:ascii="Adobe Caslon Pro" w:hAnsi="Adobe Caslon Pro"/>
          <w:b/>
          <w:bCs/>
          <w:sz w:val="23"/>
          <w:szCs w:val="23"/>
        </w:rPr>
        <w:t>Phylum</w:t>
      </w:r>
      <w:proofErr w:type="spellEnd"/>
      <w:r w:rsidRPr="00B159C2">
        <w:rPr>
          <w:rFonts w:ascii="Adobe Caslon Pro" w:hAnsi="Adobe Caslon Pro"/>
          <w:b/>
          <w:bCs/>
          <w:sz w:val="23"/>
          <w:szCs w:val="23"/>
        </w:rPr>
        <w:t xml:space="preserve"> MOLLUSCA:</w:t>
      </w:r>
    </w:p>
    <w:p w:rsidR="008A76B2" w:rsidRDefault="008A76B2" w:rsidP="008A76B2">
      <w:pPr>
        <w:pStyle w:val="Default"/>
        <w:jc w:val="center"/>
        <w:rPr>
          <w:rFonts w:ascii="Adobe Caslon Pro" w:hAnsi="Adobe Caslon Pro"/>
          <w:b/>
          <w:bCs/>
          <w:sz w:val="23"/>
          <w:szCs w:val="23"/>
        </w:rPr>
      </w:pPr>
    </w:p>
    <w:p w:rsidR="008A76B2" w:rsidRPr="00B159C2" w:rsidRDefault="008A76B2" w:rsidP="008A76B2">
      <w:pPr>
        <w:pStyle w:val="Default"/>
        <w:jc w:val="center"/>
        <w:rPr>
          <w:rFonts w:ascii="Adobe Caslon Pro" w:hAnsi="Adobe Caslon Pro"/>
          <w:b/>
          <w:bCs/>
          <w:sz w:val="23"/>
          <w:szCs w:val="23"/>
        </w:rPr>
      </w:pPr>
    </w:p>
    <w:p w:rsidR="00046FE9" w:rsidRPr="00B159C2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b/>
          <w:bCs/>
          <w:sz w:val="23"/>
          <w:szCs w:val="23"/>
        </w:rPr>
        <w:t xml:space="preserve"> </w:t>
      </w:r>
    </w:p>
    <w:p w:rsidR="00046FE9" w:rsidRDefault="00046FE9" w:rsidP="008A76B2">
      <w:pPr>
        <w:pStyle w:val="Default"/>
        <w:numPr>
          <w:ilvl w:val="0"/>
          <w:numId w:val="1"/>
        </w:numPr>
        <w:jc w:val="both"/>
        <w:rPr>
          <w:rFonts w:ascii="Adobe Caslon Pro" w:hAnsi="Adobe Caslon Pro"/>
          <w:b/>
          <w:bCs/>
          <w:sz w:val="23"/>
          <w:szCs w:val="23"/>
        </w:rPr>
      </w:pPr>
      <w:r w:rsidRPr="00B159C2">
        <w:rPr>
          <w:rFonts w:ascii="Adobe Caslon Pro" w:hAnsi="Adobe Caslon Pro"/>
          <w:b/>
          <w:bCs/>
          <w:sz w:val="23"/>
          <w:szCs w:val="23"/>
        </w:rPr>
        <w:t xml:space="preserve">GENERALIDADES: </w:t>
      </w:r>
    </w:p>
    <w:p w:rsidR="008A76B2" w:rsidRPr="00B159C2" w:rsidRDefault="008A76B2" w:rsidP="008A76B2">
      <w:pPr>
        <w:pStyle w:val="Default"/>
        <w:ind w:left="720"/>
        <w:jc w:val="both"/>
        <w:rPr>
          <w:rFonts w:ascii="Adobe Caslon Pro" w:hAnsi="Adobe Caslon Pro"/>
          <w:b/>
          <w:bCs/>
          <w:sz w:val="23"/>
          <w:szCs w:val="23"/>
        </w:rPr>
      </w:pPr>
    </w:p>
    <w:p w:rsidR="00046FE9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sz w:val="23"/>
          <w:szCs w:val="23"/>
        </w:rPr>
        <w:t xml:space="preserve">El </w:t>
      </w:r>
      <w:proofErr w:type="spellStart"/>
      <w:r w:rsidRPr="00B159C2">
        <w:rPr>
          <w:rFonts w:ascii="Adobe Caslon Pro" w:hAnsi="Adobe Caslon Pro"/>
          <w:sz w:val="23"/>
          <w:szCs w:val="23"/>
        </w:rPr>
        <w:t>Phylum</w:t>
      </w:r>
      <w:proofErr w:type="spellEnd"/>
      <w:r w:rsidRPr="00B159C2">
        <w:rPr>
          <w:rFonts w:ascii="Adobe Caslon Pro" w:hAnsi="Adobe Caslon Pro"/>
          <w:sz w:val="23"/>
          <w:szCs w:val="23"/>
        </w:rPr>
        <w:t xml:space="preserve"> </w:t>
      </w:r>
      <w:proofErr w:type="spellStart"/>
      <w:r w:rsidRPr="00B159C2">
        <w:rPr>
          <w:rFonts w:ascii="Adobe Caslon Pro" w:hAnsi="Adobe Caslon Pro"/>
          <w:sz w:val="23"/>
          <w:szCs w:val="23"/>
        </w:rPr>
        <w:t>Mollusca</w:t>
      </w:r>
      <w:proofErr w:type="spellEnd"/>
      <w:r w:rsidRPr="00B159C2">
        <w:rPr>
          <w:rFonts w:ascii="Adobe Caslon Pro" w:hAnsi="Adobe Caslon Pro"/>
          <w:sz w:val="23"/>
          <w:szCs w:val="23"/>
        </w:rPr>
        <w:t xml:space="preserve"> comprende individuos de formas muy dispares; sin embargo, todos responden a un plan estructural común. El nombre de molusco señala una de las características distintivas, el cuerpo _____________, con simetría ____________, generalmente protegido por una concha calcárea. </w:t>
      </w:r>
    </w:p>
    <w:p w:rsidR="00551287" w:rsidRDefault="00551287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>
        <w:rPr>
          <w:rFonts w:ascii="Adobe Caslon Pro" w:hAnsi="Adobe Caslon Pro"/>
          <w:sz w:val="23"/>
          <w:szCs w:val="23"/>
        </w:rPr>
        <w:t>¿Qué características de los Moluscos los diferencian de otros filos?</w:t>
      </w:r>
    </w:p>
    <w:p w:rsidR="00551287" w:rsidRPr="00B159C2" w:rsidRDefault="00551287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>
        <w:rPr>
          <w:rFonts w:ascii="Adobe Caslon Pro" w:hAnsi="Adobe Caslon Pro"/>
          <w:sz w:val="23"/>
          <w:szCs w:val="23"/>
        </w:rPr>
        <w:t>Describa brevemente las características del molusco hipotético ancestral</w:t>
      </w:r>
    </w:p>
    <w:p w:rsidR="00046FE9" w:rsidRPr="00B159C2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sz w:val="23"/>
          <w:szCs w:val="23"/>
        </w:rPr>
        <w:t xml:space="preserve">Mencione las Clases de moluscos </w:t>
      </w:r>
    </w:p>
    <w:p w:rsidR="00046FE9" w:rsidRPr="00B159C2" w:rsidRDefault="00046FE9" w:rsidP="00046FE9">
      <w:pPr>
        <w:pStyle w:val="Default"/>
        <w:spacing w:line="360" w:lineRule="auto"/>
        <w:jc w:val="both"/>
        <w:rPr>
          <w:rFonts w:ascii="Adobe Caslon Pro" w:hAnsi="Adobe Caslon Pro"/>
          <w:sz w:val="23"/>
          <w:szCs w:val="23"/>
        </w:rPr>
      </w:pPr>
      <w:proofErr w:type="gramStart"/>
      <w:r w:rsidRPr="00B159C2">
        <w:rPr>
          <w:rFonts w:ascii="Adobe Caslon Pro" w:hAnsi="Adobe Caslon Pro"/>
          <w:sz w:val="23"/>
          <w:szCs w:val="23"/>
        </w:rPr>
        <w:t>a)</w:t>
      </w:r>
      <w:proofErr w:type="spellStart"/>
      <w:r w:rsidRPr="00B159C2">
        <w:rPr>
          <w:rFonts w:ascii="Adobe Caslon Pro" w:hAnsi="Adobe Caslon Pro"/>
          <w:sz w:val="23"/>
          <w:szCs w:val="23"/>
        </w:rPr>
        <w:t>Monoplacophora</w:t>
      </w:r>
      <w:proofErr w:type="spellEnd"/>
      <w:proofErr w:type="gramEnd"/>
      <w:r w:rsidRPr="00B159C2">
        <w:rPr>
          <w:rFonts w:ascii="Adobe Caslon Pro" w:hAnsi="Adobe Caslon Pro"/>
          <w:sz w:val="23"/>
          <w:szCs w:val="23"/>
        </w:rPr>
        <w:t>: ...................................................................</w:t>
      </w:r>
    </w:p>
    <w:p w:rsidR="00046FE9" w:rsidRPr="00B159C2" w:rsidRDefault="00046FE9" w:rsidP="00046FE9">
      <w:pPr>
        <w:pStyle w:val="Default"/>
        <w:spacing w:line="360" w:lineRule="auto"/>
        <w:jc w:val="both"/>
        <w:rPr>
          <w:rFonts w:ascii="Adobe Caslon Pro" w:hAnsi="Adobe Caslon Pro"/>
          <w:sz w:val="23"/>
          <w:szCs w:val="23"/>
        </w:rPr>
      </w:pPr>
      <w:proofErr w:type="gramStart"/>
      <w:r w:rsidRPr="00B159C2">
        <w:rPr>
          <w:rFonts w:ascii="Adobe Caslon Pro" w:hAnsi="Adobe Caslon Pro"/>
          <w:sz w:val="23"/>
          <w:szCs w:val="23"/>
        </w:rPr>
        <w:t>b)</w:t>
      </w:r>
      <w:proofErr w:type="spellStart"/>
      <w:r w:rsidRPr="00B159C2">
        <w:rPr>
          <w:rFonts w:ascii="Adobe Caslon Pro" w:hAnsi="Adobe Caslon Pro"/>
          <w:sz w:val="23"/>
          <w:szCs w:val="23"/>
        </w:rPr>
        <w:t>Aplacophora</w:t>
      </w:r>
      <w:proofErr w:type="spellEnd"/>
      <w:proofErr w:type="gramEnd"/>
      <w:r w:rsidRPr="00B159C2">
        <w:rPr>
          <w:rFonts w:ascii="Adobe Caslon Pro" w:hAnsi="Adobe Caslon Pro"/>
          <w:sz w:val="23"/>
          <w:szCs w:val="23"/>
        </w:rPr>
        <w:t>: ..........................................................................</w:t>
      </w:r>
    </w:p>
    <w:p w:rsidR="00046FE9" w:rsidRPr="00B159C2" w:rsidRDefault="00046FE9" w:rsidP="00046FE9">
      <w:pPr>
        <w:pStyle w:val="Default"/>
        <w:spacing w:line="360" w:lineRule="auto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sz w:val="23"/>
          <w:szCs w:val="23"/>
        </w:rPr>
        <w:t>c)................................................................................................</w:t>
      </w:r>
    </w:p>
    <w:p w:rsidR="00046FE9" w:rsidRPr="00B159C2" w:rsidRDefault="00046FE9" w:rsidP="00046FE9">
      <w:pPr>
        <w:pStyle w:val="Default"/>
        <w:spacing w:line="360" w:lineRule="auto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sz w:val="23"/>
          <w:szCs w:val="23"/>
        </w:rPr>
        <w:t>d)................................................................................................</w:t>
      </w:r>
    </w:p>
    <w:p w:rsidR="00046FE9" w:rsidRPr="00B159C2" w:rsidRDefault="00046FE9" w:rsidP="00046FE9">
      <w:pPr>
        <w:pStyle w:val="Default"/>
        <w:spacing w:line="360" w:lineRule="auto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sz w:val="23"/>
          <w:szCs w:val="23"/>
        </w:rPr>
        <w:t>e)................................................................................................</w:t>
      </w:r>
    </w:p>
    <w:p w:rsidR="00046FE9" w:rsidRPr="00B159C2" w:rsidRDefault="00046FE9" w:rsidP="00046FE9">
      <w:pPr>
        <w:pStyle w:val="Default"/>
        <w:spacing w:line="360" w:lineRule="auto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sz w:val="23"/>
          <w:szCs w:val="23"/>
        </w:rPr>
        <w:t>f)................................................................................................</w:t>
      </w:r>
    </w:p>
    <w:p w:rsidR="00046FE9" w:rsidRPr="00B159C2" w:rsidRDefault="00046FE9" w:rsidP="00046FE9">
      <w:pPr>
        <w:spacing w:line="360" w:lineRule="auto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sz w:val="23"/>
          <w:szCs w:val="23"/>
        </w:rPr>
        <w:t>g)................................................................................................</w:t>
      </w:r>
    </w:p>
    <w:p w:rsidR="00E915B7" w:rsidRDefault="00551287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>
        <w:rPr>
          <w:rFonts w:ascii="Adobe Caslon Pro" w:hAnsi="Adobe Caslon Pro"/>
          <w:sz w:val="23"/>
          <w:szCs w:val="23"/>
        </w:rPr>
        <w:t xml:space="preserve">Defina lo siguiente: </w:t>
      </w:r>
      <w:proofErr w:type="spellStart"/>
      <w:r>
        <w:rPr>
          <w:rFonts w:ascii="Adobe Caslon Pro" w:hAnsi="Adobe Caslon Pro"/>
          <w:sz w:val="23"/>
          <w:szCs w:val="23"/>
        </w:rPr>
        <w:t>odontóforo</w:t>
      </w:r>
      <w:proofErr w:type="spellEnd"/>
      <w:r>
        <w:rPr>
          <w:rFonts w:ascii="Adobe Caslon Pro" w:hAnsi="Adobe Caslon Pro"/>
          <w:sz w:val="23"/>
          <w:szCs w:val="23"/>
        </w:rPr>
        <w:t xml:space="preserve">, </w:t>
      </w:r>
      <w:proofErr w:type="spellStart"/>
      <w:r>
        <w:rPr>
          <w:rFonts w:ascii="Adobe Caslon Pro" w:hAnsi="Adobe Caslon Pro"/>
          <w:sz w:val="23"/>
          <w:szCs w:val="23"/>
        </w:rPr>
        <w:t>peristraco</w:t>
      </w:r>
      <w:proofErr w:type="spellEnd"/>
      <w:r>
        <w:rPr>
          <w:rFonts w:ascii="Adobe Caslon Pro" w:hAnsi="Adobe Caslon Pro"/>
          <w:sz w:val="23"/>
          <w:szCs w:val="23"/>
        </w:rPr>
        <w:t xml:space="preserve">, capa prismática, capa de </w:t>
      </w:r>
      <w:proofErr w:type="spellStart"/>
      <w:r>
        <w:rPr>
          <w:rFonts w:ascii="Adobe Caslon Pro" w:hAnsi="Adobe Caslon Pro"/>
          <w:sz w:val="23"/>
          <w:szCs w:val="23"/>
        </w:rPr>
        <w:t>nacar</w:t>
      </w:r>
      <w:proofErr w:type="spellEnd"/>
      <w:r>
        <w:rPr>
          <w:rFonts w:ascii="Adobe Caslon Pro" w:hAnsi="Adobe Caslon Pro"/>
          <w:sz w:val="23"/>
          <w:szCs w:val="23"/>
        </w:rPr>
        <w:t xml:space="preserve">, </w:t>
      </w:r>
      <w:proofErr w:type="spellStart"/>
      <w:r>
        <w:rPr>
          <w:rFonts w:ascii="Adobe Caslon Pro" w:hAnsi="Adobe Caslon Pro"/>
          <w:sz w:val="23"/>
          <w:szCs w:val="23"/>
        </w:rPr>
        <w:t>metanefridio</w:t>
      </w:r>
      <w:proofErr w:type="spellEnd"/>
      <w:r>
        <w:rPr>
          <w:rFonts w:ascii="Adobe Caslon Pro" w:hAnsi="Adobe Caslon Pro"/>
          <w:sz w:val="23"/>
          <w:szCs w:val="23"/>
        </w:rPr>
        <w:t xml:space="preserve">, </w:t>
      </w:r>
      <w:proofErr w:type="spellStart"/>
      <w:r>
        <w:rPr>
          <w:rFonts w:ascii="Adobe Caslon Pro" w:hAnsi="Adobe Caslon Pro"/>
          <w:sz w:val="23"/>
          <w:szCs w:val="23"/>
        </w:rPr>
        <w:t>trocófora</w:t>
      </w:r>
      <w:proofErr w:type="spellEnd"/>
      <w:r>
        <w:rPr>
          <w:rFonts w:ascii="Adobe Caslon Pro" w:hAnsi="Adobe Caslon Pro"/>
          <w:sz w:val="23"/>
          <w:szCs w:val="23"/>
        </w:rPr>
        <w:t xml:space="preserve">, </w:t>
      </w:r>
      <w:proofErr w:type="spellStart"/>
      <w:r>
        <w:rPr>
          <w:rFonts w:ascii="Adobe Caslon Pro" w:hAnsi="Adobe Caslon Pro"/>
          <w:sz w:val="23"/>
          <w:szCs w:val="23"/>
        </w:rPr>
        <w:t>velígera</w:t>
      </w:r>
      <w:proofErr w:type="spellEnd"/>
      <w:r>
        <w:rPr>
          <w:rFonts w:ascii="Adobe Caslon Pro" w:hAnsi="Adobe Caslon Pro"/>
          <w:sz w:val="23"/>
          <w:szCs w:val="23"/>
        </w:rPr>
        <w:t xml:space="preserve">. </w:t>
      </w:r>
    </w:p>
    <w:p w:rsidR="00C65905" w:rsidRDefault="00C65905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</w:p>
    <w:p w:rsidR="00E915B7" w:rsidRPr="00B159C2" w:rsidRDefault="00E915B7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</w:p>
    <w:p w:rsidR="00046FE9" w:rsidRPr="00B159C2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b/>
          <w:bCs/>
          <w:sz w:val="23"/>
          <w:szCs w:val="23"/>
        </w:rPr>
        <w:t>2. CLA</w:t>
      </w:r>
      <w:r w:rsidR="00C65905">
        <w:rPr>
          <w:rFonts w:ascii="Adobe Caslon Pro" w:hAnsi="Adobe Caslon Pro"/>
          <w:b/>
          <w:bCs/>
          <w:sz w:val="23"/>
          <w:szCs w:val="23"/>
        </w:rPr>
        <w:t xml:space="preserve">SES </w:t>
      </w:r>
    </w:p>
    <w:p w:rsidR="00046FE9" w:rsidRPr="00B159C2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</w:p>
    <w:p w:rsidR="00046FE9" w:rsidRPr="00B159C2" w:rsidRDefault="00B159C2" w:rsidP="00B159C2">
      <w:pPr>
        <w:pStyle w:val="Default"/>
        <w:jc w:val="center"/>
        <w:rPr>
          <w:rFonts w:ascii="Adobe Caslon Pro" w:hAnsi="Adobe Caslon Pro"/>
          <w:sz w:val="23"/>
          <w:szCs w:val="23"/>
        </w:rPr>
      </w:pPr>
      <w:r>
        <w:rPr>
          <w:rFonts w:ascii="Adobe Caslon Pro" w:hAnsi="Adobe Caslon Pro"/>
          <w:b/>
          <w:bCs/>
          <w:sz w:val="23"/>
          <w:szCs w:val="23"/>
        </w:rPr>
        <w:t xml:space="preserve">A) </w:t>
      </w:r>
      <w:r w:rsidR="00046FE9" w:rsidRPr="00B159C2">
        <w:rPr>
          <w:rFonts w:ascii="Adobe Caslon Pro" w:hAnsi="Adobe Caslon Pro"/>
          <w:b/>
          <w:bCs/>
          <w:sz w:val="23"/>
          <w:szCs w:val="23"/>
        </w:rPr>
        <w:t xml:space="preserve">Clase </w:t>
      </w:r>
      <w:proofErr w:type="spellStart"/>
      <w:r w:rsidR="00046FE9" w:rsidRPr="00B159C2">
        <w:rPr>
          <w:rFonts w:ascii="Adobe Caslon Pro" w:hAnsi="Adobe Caslon Pro"/>
          <w:b/>
          <w:bCs/>
          <w:sz w:val="23"/>
          <w:szCs w:val="23"/>
        </w:rPr>
        <w:t>Polyplacophora</w:t>
      </w:r>
      <w:proofErr w:type="spellEnd"/>
      <w:r w:rsidR="00046FE9" w:rsidRPr="00B159C2">
        <w:rPr>
          <w:rFonts w:ascii="Adobe Caslon Pro" w:hAnsi="Adobe Caslon Pro"/>
          <w:b/>
          <w:bCs/>
          <w:sz w:val="23"/>
          <w:szCs w:val="23"/>
        </w:rPr>
        <w:t>:</w:t>
      </w:r>
    </w:p>
    <w:p w:rsidR="00046FE9" w:rsidRPr="00B159C2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sz w:val="23"/>
          <w:szCs w:val="23"/>
        </w:rPr>
        <w:t xml:space="preserve">Esta clase incluye los llamados “quitones”. Son moluscos marinos, habitantes frecuentes de la zona </w:t>
      </w:r>
      <w:proofErr w:type="spellStart"/>
      <w:r w:rsidRPr="00B159C2">
        <w:rPr>
          <w:rFonts w:ascii="Adobe Caslon Pro" w:hAnsi="Adobe Caslon Pro"/>
          <w:sz w:val="23"/>
          <w:szCs w:val="23"/>
        </w:rPr>
        <w:t>intermareal</w:t>
      </w:r>
      <w:proofErr w:type="spellEnd"/>
      <w:r w:rsidRPr="00B159C2">
        <w:rPr>
          <w:rFonts w:ascii="Adobe Caslon Pro" w:hAnsi="Adobe Caslon Pro"/>
          <w:sz w:val="23"/>
          <w:szCs w:val="23"/>
        </w:rPr>
        <w:t xml:space="preserve">. De cuerpo deprimido y cabeza reducida, poseen un amplio pie ventral plano (en suela reptante), que conjuntamente al borde del manto les permite adherirse fuertemente al sustrato rocoso. </w:t>
      </w:r>
    </w:p>
    <w:p w:rsidR="008A76B2" w:rsidRDefault="008A76B2" w:rsidP="00B159C2">
      <w:pPr>
        <w:spacing w:line="360" w:lineRule="auto"/>
        <w:jc w:val="both"/>
        <w:rPr>
          <w:rFonts w:ascii="Adobe Caslon Pro" w:hAnsi="Adobe Caslon Pro"/>
          <w:sz w:val="23"/>
          <w:szCs w:val="23"/>
        </w:rPr>
      </w:pPr>
    </w:p>
    <w:p w:rsidR="008A76B2" w:rsidRPr="008A76B2" w:rsidRDefault="008A76B2" w:rsidP="008A76B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dobe Caslon Pro" w:hAnsi="Adobe Caslon Pro"/>
          <w:sz w:val="23"/>
          <w:szCs w:val="23"/>
        </w:rPr>
      </w:pPr>
      <w:r w:rsidRPr="008A76B2">
        <w:rPr>
          <w:rFonts w:ascii="Adobe Caslon Pro" w:hAnsi="Adobe Caslon Pro"/>
          <w:sz w:val="23"/>
          <w:szCs w:val="23"/>
        </w:rPr>
        <w:t>Indique las características de la clase</w:t>
      </w:r>
    </w:p>
    <w:p w:rsidR="00B159C2" w:rsidRPr="008A76B2" w:rsidRDefault="00B159C2" w:rsidP="008A76B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dobe Caslon Pro" w:hAnsi="Adobe Caslon Pro"/>
          <w:sz w:val="23"/>
          <w:szCs w:val="23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782955</wp:posOffset>
                </wp:positionV>
                <wp:extent cx="469900" cy="273050"/>
                <wp:effectExtent l="0" t="0" r="25400" b="1270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1E1EC" id="Rectángulo 12" o:spid="_x0000_s1026" style="position:absolute;margin-left:131.45pt;margin-top:61.65pt;width:37pt;height: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" fillcolor="white [3212]" strokecolor="white [3212]" strokeweight="1pt"/>
            </w:pict>
          </mc:Fallback>
        </mc:AlternateContent>
      </w:r>
      <w:r w:rsidR="008A76B2" w:rsidRPr="008A76B2">
        <w:rPr>
          <w:rFonts w:ascii="Adobe Caslon Pro" w:hAnsi="Adobe Caslon Pro"/>
          <w:sz w:val="23"/>
          <w:szCs w:val="23"/>
        </w:rPr>
        <w:t>Señale las partes de un quitón.</w:t>
      </w:r>
    </w:p>
    <w:p w:rsidR="00046FE9" w:rsidRPr="00B159C2" w:rsidRDefault="00B159C2" w:rsidP="00B159C2">
      <w:pPr>
        <w:spacing w:line="360" w:lineRule="auto"/>
        <w:jc w:val="both"/>
        <w:rPr>
          <w:rFonts w:ascii="Adobe Caslon Pro" w:hAnsi="Adobe Caslon Pro"/>
          <w:sz w:val="23"/>
          <w:szCs w:val="23"/>
        </w:rPr>
      </w:pPr>
      <w:r>
        <w:rPr>
          <w:rFonts w:ascii="Adobe Caslon Pro" w:hAnsi="Adobe Caslon Pro"/>
          <w:noProof/>
          <w:sz w:val="23"/>
          <w:szCs w:val="23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F67A7" wp14:editId="7D686E6C">
                <wp:simplePos x="0" y="0"/>
                <wp:positionH relativeFrom="column">
                  <wp:posOffset>4730115</wp:posOffset>
                </wp:positionH>
                <wp:positionV relativeFrom="paragraph">
                  <wp:posOffset>170180</wp:posOffset>
                </wp:positionV>
                <wp:extent cx="469900" cy="279400"/>
                <wp:effectExtent l="0" t="0" r="25400" b="2540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09842" id="Rectángulo 14" o:spid="_x0000_s1026" style="position:absolute;margin-left:372.45pt;margin-top:13.4pt;width:37pt;height:2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" fillcolor="white [3212]" strokecolor="white [3212]" strokeweight="1pt"/>
            </w:pict>
          </mc:Fallback>
        </mc:AlternateContent>
      </w:r>
      <w:r>
        <w:rPr>
          <w:rFonts w:ascii="Adobe Caslon Pro" w:hAnsi="Adobe Caslon Pro"/>
          <w:noProof/>
          <w:sz w:val="23"/>
          <w:szCs w:val="23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A4789" wp14:editId="286739CC">
                <wp:simplePos x="0" y="0"/>
                <wp:positionH relativeFrom="column">
                  <wp:posOffset>2990215</wp:posOffset>
                </wp:positionH>
                <wp:positionV relativeFrom="paragraph">
                  <wp:posOffset>5080</wp:posOffset>
                </wp:positionV>
                <wp:extent cx="469900" cy="279400"/>
                <wp:effectExtent l="0" t="0" r="25400" b="2540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8F005" id="Rectángulo 16" o:spid="_x0000_s1026" style="position:absolute;margin-left:235.45pt;margin-top:.4pt;width:37pt;height: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" fillcolor="white [3212]" strokecolor="white [3212]" strokeweight="1pt"/>
            </w:pict>
          </mc:Fallback>
        </mc:AlternateContent>
      </w:r>
      <w:r>
        <w:rPr>
          <w:rFonts w:ascii="Adobe Caslon Pro" w:hAnsi="Adobe Caslon Pro"/>
          <w:noProof/>
          <w:sz w:val="23"/>
          <w:szCs w:val="23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F464C" wp14:editId="69C8AC0C">
                <wp:simplePos x="0" y="0"/>
                <wp:positionH relativeFrom="column">
                  <wp:posOffset>1834515</wp:posOffset>
                </wp:positionH>
                <wp:positionV relativeFrom="paragraph">
                  <wp:posOffset>2278380</wp:posOffset>
                </wp:positionV>
                <wp:extent cx="469900" cy="279400"/>
                <wp:effectExtent l="0" t="0" r="25400" b="2540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35652" id="Rectángulo 15" o:spid="_x0000_s1026" style="position:absolute;margin-left:144.45pt;margin-top:179.4pt;width:37pt;height:2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" fillcolor="white [3212]" strokecolor="white [3212]" strokeweight="1pt"/>
            </w:pict>
          </mc:Fallback>
        </mc:AlternateContent>
      </w:r>
      <w:r>
        <w:rPr>
          <w:rFonts w:ascii="Adobe Caslon Pro" w:hAnsi="Adobe Caslon Pro"/>
          <w:noProof/>
          <w:sz w:val="23"/>
          <w:szCs w:val="23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90AFC" wp14:editId="0C474981">
                <wp:simplePos x="0" y="0"/>
                <wp:positionH relativeFrom="column">
                  <wp:posOffset>1777365</wp:posOffset>
                </wp:positionH>
                <wp:positionV relativeFrom="paragraph">
                  <wp:posOffset>335280</wp:posOffset>
                </wp:positionV>
                <wp:extent cx="469900" cy="279400"/>
                <wp:effectExtent l="0" t="0" r="25400" b="2540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9569B" id="Rectángulo 13" o:spid="_x0000_s1026" style="position:absolute;margin-left:139.95pt;margin-top:26.4pt;width:37pt;height:2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" fillcolor="white [3212]" strokecolor="white [3212]" strokeweight="1pt"/>
            </w:pict>
          </mc:Fallback>
        </mc:AlternateContent>
      </w:r>
      <w:r w:rsidR="00046FE9" w:rsidRPr="00B159C2">
        <w:rPr>
          <w:rFonts w:ascii="Adobe Caslon Pro" w:hAnsi="Adobe Caslon Pro"/>
        </w:rPr>
        <w:t xml:space="preserve"> </w:t>
      </w:r>
      <w:r w:rsidR="00046FE9" w:rsidRPr="00B159C2">
        <w:rPr>
          <w:rFonts w:ascii="Adobe Caslon Pro" w:hAnsi="Adobe Caslon Pro"/>
          <w:noProof/>
          <w:lang w:eastAsia="es-AR"/>
        </w:rPr>
        <w:drawing>
          <wp:inline distT="0" distB="0" distL="0" distR="0" wp14:anchorId="454BF3E6" wp14:editId="0DD89FE4">
            <wp:extent cx="1857375" cy="2729625"/>
            <wp:effectExtent l="0" t="0" r="0" b="0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15" r="35354" b="8249"/>
                    <a:stretch/>
                  </pic:blipFill>
                  <pic:spPr bwMode="auto">
                    <a:xfrm>
                      <a:off x="0" y="0"/>
                      <a:ext cx="1872470" cy="275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dobe Caslon Pro" w:hAnsi="Adobe Caslon Pro"/>
        </w:rPr>
        <w:t>Vista</w:t>
      </w:r>
      <w:r>
        <w:rPr>
          <w:rFonts w:ascii="Adobe Caslon Pro" w:hAnsi="Adobe Caslon Pro"/>
          <w:noProof/>
          <w:lang w:eastAsia="es-AR"/>
        </w:rPr>
        <w:t>:….…………….</w:t>
      </w:r>
      <w:r w:rsidR="00046FE9" w:rsidRPr="00B159C2">
        <w:rPr>
          <w:rFonts w:ascii="Adobe Caslon Pro" w:hAnsi="Adobe Caslon Pro"/>
          <w:noProof/>
          <w:lang w:eastAsia="es-AR"/>
        </w:rPr>
        <w:drawing>
          <wp:inline distT="0" distB="0" distL="0" distR="0" wp14:anchorId="4A7A9F6E" wp14:editId="5D43223D">
            <wp:extent cx="1752600" cy="2733675"/>
            <wp:effectExtent l="0" t="0" r="0" b="9525"/>
            <wp:docPr id="3" name="Imagen 3" descr="Resultado de imagen para clase polyplacop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para clase polyplacophor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4286"/>
                    <a:stretch/>
                  </pic:blipFill>
                  <pic:spPr bwMode="auto">
                    <a:xfrm>
                      <a:off x="0" y="0"/>
                      <a:ext cx="1752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dobe Caslon Pro" w:hAnsi="Adobe Caslon Pro"/>
          <w:noProof/>
          <w:lang w:eastAsia="es-AR"/>
        </w:rPr>
        <w:t>Vista:......</w:t>
      </w:r>
    </w:p>
    <w:p w:rsidR="008A76B2" w:rsidRDefault="008A76B2" w:rsidP="00B159C2">
      <w:pPr>
        <w:pStyle w:val="Default"/>
        <w:jc w:val="center"/>
        <w:rPr>
          <w:rFonts w:ascii="Adobe Caslon Pro" w:hAnsi="Adobe Caslon Pro"/>
          <w:b/>
          <w:bCs/>
          <w:sz w:val="23"/>
          <w:szCs w:val="23"/>
        </w:rPr>
      </w:pPr>
    </w:p>
    <w:p w:rsidR="008A76B2" w:rsidRDefault="008A76B2" w:rsidP="00B159C2">
      <w:pPr>
        <w:pStyle w:val="Default"/>
        <w:jc w:val="center"/>
        <w:rPr>
          <w:rFonts w:ascii="Adobe Caslon Pro" w:hAnsi="Adobe Caslon Pro"/>
          <w:b/>
          <w:bCs/>
          <w:sz w:val="23"/>
          <w:szCs w:val="23"/>
        </w:rPr>
      </w:pPr>
    </w:p>
    <w:p w:rsidR="008A76B2" w:rsidRDefault="008A76B2" w:rsidP="00B159C2">
      <w:pPr>
        <w:pStyle w:val="Default"/>
        <w:jc w:val="center"/>
        <w:rPr>
          <w:rFonts w:ascii="Adobe Caslon Pro" w:hAnsi="Adobe Caslon Pro"/>
          <w:b/>
          <w:bCs/>
          <w:sz w:val="23"/>
          <w:szCs w:val="23"/>
        </w:rPr>
      </w:pPr>
    </w:p>
    <w:p w:rsidR="008A76B2" w:rsidRDefault="008A76B2" w:rsidP="00B159C2">
      <w:pPr>
        <w:pStyle w:val="Default"/>
        <w:jc w:val="center"/>
        <w:rPr>
          <w:rFonts w:ascii="Adobe Caslon Pro" w:hAnsi="Adobe Caslon Pro"/>
          <w:b/>
          <w:bCs/>
          <w:sz w:val="23"/>
          <w:szCs w:val="23"/>
        </w:rPr>
      </w:pPr>
    </w:p>
    <w:p w:rsidR="008A76B2" w:rsidRDefault="008A76B2" w:rsidP="00B159C2">
      <w:pPr>
        <w:pStyle w:val="Default"/>
        <w:jc w:val="center"/>
        <w:rPr>
          <w:rFonts w:ascii="Adobe Caslon Pro" w:hAnsi="Adobe Caslon Pro"/>
          <w:b/>
          <w:bCs/>
          <w:sz w:val="23"/>
          <w:szCs w:val="23"/>
        </w:rPr>
      </w:pPr>
    </w:p>
    <w:p w:rsidR="00046FE9" w:rsidRPr="00B159C2" w:rsidRDefault="00B159C2" w:rsidP="00B159C2">
      <w:pPr>
        <w:pStyle w:val="Default"/>
        <w:jc w:val="center"/>
        <w:rPr>
          <w:rFonts w:ascii="Adobe Caslon Pro" w:hAnsi="Adobe Caslon Pro"/>
          <w:sz w:val="23"/>
          <w:szCs w:val="23"/>
        </w:rPr>
      </w:pPr>
      <w:r>
        <w:rPr>
          <w:rFonts w:ascii="Adobe Caslon Pro" w:hAnsi="Adobe Caslon Pro"/>
          <w:b/>
          <w:bCs/>
          <w:sz w:val="23"/>
          <w:szCs w:val="23"/>
        </w:rPr>
        <w:t>B)</w:t>
      </w:r>
      <w:r w:rsidR="00046FE9" w:rsidRPr="00B159C2">
        <w:rPr>
          <w:rFonts w:ascii="Adobe Caslon Pro" w:hAnsi="Adobe Caslon Pro"/>
          <w:b/>
          <w:bCs/>
          <w:sz w:val="23"/>
          <w:szCs w:val="23"/>
        </w:rPr>
        <w:t xml:space="preserve"> Clase </w:t>
      </w:r>
      <w:proofErr w:type="spellStart"/>
      <w:r w:rsidRPr="00B159C2">
        <w:rPr>
          <w:rFonts w:ascii="Adobe Caslon Pro" w:hAnsi="Adobe Caslon Pro"/>
          <w:b/>
          <w:bCs/>
          <w:sz w:val="23"/>
          <w:szCs w:val="23"/>
        </w:rPr>
        <w:t>Gastropoda</w:t>
      </w:r>
      <w:proofErr w:type="spellEnd"/>
      <w:r w:rsidR="00046FE9" w:rsidRPr="00B159C2">
        <w:rPr>
          <w:rFonts w:ascii="Adobe Caslon Pro" w:hAnsi="Adobe Caslon Pro"/>
          <w:b/>
          <w:bCs/>
          <w:sz w:val="23"/>
          <w:szCs w:val="23"/>
        </w:rPr>
        <w:t>:</w:t>
      </w:r>
    </w:p>
    <w:p w:rsidR="00046FE9" w:rsidRPr="00B159C2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sz w:val="23"/>
          <w:szCs w:val="23"/>
        </w:rPr>
        <w:t xml:space="preserve">Comprende a los conocidos caracoles y babosas de jardín, además de un gran número de especies marinas, agua dulce y terrestres. </w:t>
      </w:r>
      <w:proofErr w:type="spellStart"/>
      <w:r w:rsidRPr="00B159C2">
        <w:rPr>
          <w:rFonts w:ascii="Adobe Caslon Pro" w:hAnsi="Adobe Caslon Pro"/>
          <w:sz w:val="23"/>
          <w:szCs w:val="23"/>
        </w:rPr>
        <w:t>Gastropoda</w:t>
      </w:r>
      <w:proofErr w:type="spellEnd"/>
      <w:r w:rsidRPr="00B159C2">
        <w:rPr>
          <w:rFonts w:ascii="Adobe Caslon Pro" w:hAnsi="Adobe Caslon Pro"/>
          <w:sz w:val="23"/>
          <w:szCs w:val="23"/>
        </w:rPr>
        <w:t xml:space="preserve"> es el grupo de Moluscos con mayor radiación y éxito evolutivo, contando con unas 35.000 especies vivientes y 15.000 fósiles. </w:t>
      </w:r>
    </w:p>
    <w:p w:rsidR="00046FE9" w:rsidRPr="00B159C2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sz w:val="23"/>
          <w:szCs w:val="23"/>
        </w:rPr>
        <w:t xml:space="preserve">La clase puede definirse a través de las siguientes características generales: </w:t>
      </w:r>
    </w:p>
    <w:p w:rsidR="00046FE9" w:rsidRPr="00B159C2" w:rsidRDefault="00046FE9" w:rsidP="00046FE9">
      <w:pPr>
        <w:pStyle w:val="Default"/>
        <w:spacing w:after="25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b/>
          <w:bCs/>
          <w:sz w:val="23"/>
          <w:szCs w:val="23"/>
        </w:rPr>
        <w:lastRenderedPageBreak/>
        <w:t xml:space="preserve">a. Pie: </w:t>
      </w:r>
      <w:r w:rsidRPr="00B159C2">
        <w:rPr>
          <w:rFonts w:ascii="Adobe Caslon Pro" w:hAnsi="Adobe Caslon Pro"/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:rsidR="00046FE9" w:rsidRPr="00B159C2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b/>
          <w:bCs/>
          <w:sz w:val="23"/>
          <w:szCs w:val="23"/>
        </w:rPr>
        <w:t xml:space="preserve">b. Concha: </w:t>
      </w:r>
      <w:r w:rsidRPr="00B159C2">
        <w:rPr>
          <w:rFonts w:ascii="Adobe Caslon Pro" w:hAnsi="Adobe Caslon Pro"/>
          <w:sz w:val="23"/>
          <w:szCs w:val="23"/>
        </w:rPr>
        <w:t xml:space="preserve">................................................................................................................................ </w:t>
      </w:r>
    </w:p>
    <w:p w:rsidR="00046FE9" w:rsidRPr="00B159C2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</w:p>
    <w:p w:rsidR="00046FE9" w:rsidRPr="00B159C2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046FE9" w:rsidRPr="00B159C2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b/>
          <w:bCs/>
          <w:sz w:val="23"/>
          <w:szCs w:val="23"/>
        </w:rPr>
        <w:t xml:space="preserve">c. Masa visceral y cavidad del manto: </w:t>
      </w:r>
      <w:r w:rsidRPr="00B159C2">
        <w:rPr>
          <w:rFonts w:ascii="Adobe Caslon Pro" w:hAnsi="Adobe Caslon Pro"/>
          <w:sz w:val="23"/>
          <w:szCs w:val="23"/>
        </w:rPr>
        <w:t xml:space="preserve">................................................................................... </w:t>
      </w:r>
    </w:p>
    <w:p w:rsidR="00046FE9" w:rsidRPr="00B159C2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</w:p>
    <w:p w:rsidR="00046FE9" w:rsidRPr="00B159C2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sz w:val="23"/>
          <w:szCs w:val="23"/>
        </w:rPr>
        <w:t xml:space="preserve">……………………………………………………...........……………....……….….………… </w:t>
      </w:r>
    </w:p>
    <w:p w:rsidR="00046FE9" w:rsidRPr="00B159C2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b/>
          <w:bCs/>
          <w:sz w:val="23"/>
          <w:szCs w:val="23"/>
        </w:rPr>
        <w:t xml:space="preserve">d. Cefalización: </w:t>
      </w:r>
      <w:r w:rsidRPr="00B159C2">
        <w:rPr>
          <w:rFonts w:ascii="Adobe Caslon Pro" w:hAnsi="Adobe Caslon Pro"/>
          <w:sz w:val="23"/>
          <w:szCs w:val="23"/>
        </w:rPr>
        <w:t>.........................................................................................</w:t>
      </w:r>
      <w:r w:rsidR="00E915B7">
        <w:rPr>
          <w:rFonts w:ascii="Adobe Caslon Pro" w:hAnsi="Adobe Caslon Pro"/>
          <w:sz w:val="23"/>
          <w:szCs w:val="23"/>
        </w:rPr>
        <w:t>.................................</w:t>
      </w:r>
    </w:p>
    <w:p w:rsidR="00046FE9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sz w:val="23"/>
          <w:szCs w:val="23"/>
        </w:rPr>
        <w:t>……………………………………...........…………………………………………….……….</w:t>
      </w:r>
      <w:r w:rsidR="00E915B7">
        <w:rPr>
          <w:rFonts w:ascii="Adobe Caslon Pro" w:hAnsi="Adobe Caslon Pro"/>
          <w:sz w:val="23"/>
          <w:szCs w:val="23"/>
        </w:rPr>
        <w:t>.</w:t>
      </w:r>
    </w:p>
    <w:p w:rsidR="002D15AB" w:rsidRDefault="002D15AB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</w:p>
    <w:p w:rsidR="00E915B7" w:rsidRPr="00B159C2" w:rsidRDefault="00E915B7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>
        <w:rPr>
          <w:rFonts w:ascii="Adobe Caslon Pro" w:hAnsi="Adobe Caslon Pro"/>
          <w:sz w:val="23"/>
          <w:szCs w:val="23"/>
        </w:rPr>
        <w:t xml:space="preserve">Defina lo siguiente: opérculo, columnilla, torsión, </w:t>
      </w:r>
      <w:proofErr w:type="spellStart"/>
      <w:r>
        <w:rPr>
          <w:rFonts w:ascii="Adobe Caslon Pro" w:hAnsi="Adobe Caslon Pro"/>
          <w:sz w:val="23"/>
          <w:szCs w:val="23"/>
        </w:rPr>
        <w:t>pneumostoma</w:t>
      </w:r>
      <w:proofErr w:type="spellEnd"/>
      <w:r>
        <w:rPr>
          <w:rFonts w:ascii="Adobe Caslon Pro" w:hAnsi="Adobe Caslon Pro"/>
          <w:sz w:val="23"/>
          <w:szCs w:val="23"/>
        </w:rPr>
        <w:t xml:space="preserve">. </w:t>
      </w:r>
    </w:p>
    <w:p w:rsidR="00E915B7" w:rsidRPr="00B159C2" w:rsidRDefault="00E915B7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</w:p>
    <w:p w:rsidR="00046FE9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sz w:val="23"/>
          <w:szCs w:val="23"/>
        </w:rPr>
        <w:t>Estudio de co</w:t>
      </w:r>
      <w:r w:rsidR="00B159C2">
        <w:rPr>
          <w:rFonts w:ascii="Adobe Caslon Pro" w:hAnsi="Adobe Caslon Pro"/>
          <w:sz w:val="23"/>
          <w:szCs w:val="23"/>
        </w:rPr>
        <w:t>nchas "tí</w:t>
      </w:r>
      <w:r w:rsidRPr="00B159C2">
        <w:rPr>
          <w:rFonts w:ascii="Adobe Caslon Pro" w:hAnsi="Adobe Caslon Pro"/>
          <w:sz w:val="23"/>
          <w:szCs w:val="23"/>
        </w:rPr>
        <w:t xml:space="preserve">picas" de caracoles marinos: </w:t>
      </w:r>
    </w:p>
    <w:p w:rsidR="002D15AB" w:rsidRPr="00B159C2" w:rsidRDefault="002D15AB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</w:p>
    <w:p w:rsidR="00046FE9" w:rsidRPr="00B159C2" w:rsidRDefault="00046FE9" w:rsidP="00B159C2">
      <w:pPr>
        <w:pStyle w:val="Default"/>
        <w:jc w:val="center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noProof/>
          <w:sz w:val="23"/>
          <w:szCs w:val="23"/>
          <w:lang w:eastAsia="es-AR"/>
        </w:rPr>
        <w:lastRenderedPageBreak/>
        <w:drawing>
          <wp:inline distT="0" distB="0" distL="0" distR="0" wp14:anchorId="738571D9" wp14:editId="616D7D0D">
            <wp:extent cx="2794000" cy="3376273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98" cy="340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5AB" w:rsidRDefault="002D15AB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</w:p>
    <w:p w:rsidR="008A76B2" w:rsidRDefault="008A76B2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</w:p>
    <w:p w:rsidR="008A76B2" w:rsidRPr="00B159C2" w:rsidRDefault="008A76B2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</w:p>
    <w:p w:rsidR="00F10AAB" w:rsidRDefault="00F10AAB" w:rsidP="00F10AAB">
      <w:pPr>
        <w:pStyle w:val="Default"/>
        <w:jc w:val="center"/>
        <w:rPr>
          <w:rFonts w:ascii="Adobe Caslon Pro" w:hAnsi="Adobe Caslon Pro"/>
          <w:b/>
          <w:bCs/>
          <w:sz w:val="23"/>
          <w:szCs w:val="23"/>
        </w:rPr>
      </w:pPr>
      <w:r>
        <w:rPr>
          <w:rFonts w:ascii="Adobe Caslon Pro" w:hAnsi="Adobe Caslon Pro"/>
          <w:b/>
          <w:bCs/>
          <w:sz w:val="23"/>
          <w:szCs w:val="23"/>
        </w:rPr>
        <w:t>C) Clase BIVALVIA (= PELECYPODA).</w:t>
      </w:r>
    </w:p>
    <w:p w:rsidR="00F10AAB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b/>
          <w:bCs/>
          <w:sz w:val="23"/>
          <w:szCs w:val="23"/>
        </w:rPr>
        <w:t xml:space="preserve">Como único caso en </w:t>
      </w:r>
      <w:proofErr w:type="spellStart"/>
      <w:r w:rsidRPr="00B159C2">
        <w:rPr>
          <w:rFonts w:ascii="Adobe Caslon Pro" w:hAnsi="Adobe Caslon Pro"/>
          <w:b/>
          <w:bCs/>
          <w:sz w:val="23"/>
          <w:szCs w:val="23"/>
        </w:rPr>
        <w:t>Mollusca</w:t>
      </w:r>
      <w:proofErr w:type="spellEnd"/>
      <w:r w:rsidRPr="00B159C2">
        <w:rPr>
          <w:rFonts w:ascii="Adobe Caslon Pro" w:hAnsi="Adobe Caslon Pro"/>
          <w:b/>
          <w:bCs/>
          <w:sz w:val="23"/>
          <w:szCs w:val="23"/>
        </w:rPr>
        <w:t xml:space="preserve">, los pelecípodos carecen de rádula. </w:t>
      </w:r>
      <w:r w:rsidRPr="00B159C2">
        <w:rPr>
          <w:rFonts w:ascii="Adobe Caslon Pro" w:hAnsi="Adobe Caslon Pro"/>
          <w:sz w:val="23"/>
          <w:szCs w:val="23"/>
        </w:rPr>
        <w:t>¿Cómo es su alimentación? .........................................................................................……………………………………</w:t>
      </w:r>
      <w:r w:rsidR="00F10AAB">
        <w:rPr>
          <w:rFonts w:ascii="Adobe Caslon Pro" w:hAnsi="Adobe Caslon Pro"/>
          <w:sz w:val="23"/>
          <w:szCs w:val="23"/>
        </w:rPr>
        <w:t>...</w:t>
      </w:r>
      <w:r w:rsidRPr="00B159C2">
        <w:rPr>
          <w:rFonts w:ascii="Adobe Caslon Pro" w:hAnsi="Adobe Caslon Pro"/>
          <w:sz w:val="23"/>
          <w:szCs w:val="23"/>
        </w:rPr>
        <w:t>…</w:t>
      </w:r>
      <w:r w:rsidR="00F10AAB">
        <w:rPr>
          <w:rFonts w:ascii="Adobe Caslon Pro" w:hAnsi="Adobe Caslon Pro"/>
          <w:sz w:val="23"/>
          <w:szCs w:val="23"/>
        </w:rPr>
        <w:t>…………………………………………………………………………………………………….</w:t>
      </w:r>
      <w:r w:rsidRPr="00B159C2">
        <w:rPr>
          <w:rFonts w:ascii="Adobe Caslon Pro" w:hAnsi="Adobe Caslon Pro"/>
          <w:sz w:val="23"/>
          <w:szCs w:val="23"/>
        </w:rPr>
        <w:t xml:space="preserve"> </w:t>
      </w:r>
    </w:p>
    <w:p w:rsidR="00F10AAB" w:rsidRDefault="00F10AAB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>
        <w:rPr>
          <w:rFonts w:ascii="Adobe Caslon Pro" w:hAnsi="Adobe Caslon Pro"/>
          <w:sz w:val="23"/>
          <w:szCs w:val="23"/>
        </w:rPr>
        <w:t>¿Qué capas forman la concha?...................</w:t>
      </w:r>
      <w:r w:rsidR="00046FE9" w:rsidRPr="00B159C2">
        <w:rPr>
          <w:rFonts w:ascii="Adobe Caslon Pro" w:hAnsi="Adobe Caslon Pro"/>
          <w:sz w:val="23"/>
          <w:szCs w:val="23"/>
        </w:rPr>
        <w:t>....................................................................................</w:t>
      </w:r>
    </w:p>
    <w:p w:rsidR="00F10AAB" w:rsidRDefault="00F10AAB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>
        <w:rPr>
          <w:rFonts w:ascii="Adobe Caslon Pro" w:hAnsi="Adobe Caslon Pro"/>
          <w:sz w:val="23"/>
          <w:szCs w:val="23"/>
        </w:rPr>
        <w:t>…………………………………………………………………………………………………….</w:t>
      </w:r>
      <w:r w:rsidR="00046FE9" w:rsidRPr="00B159C2">
        <w:rPr>
          <w:rFonts w:ascii="Adobe Caslon Pro" w:hAnsi="Adobe Caslon Pro"/>
          <w:sz w:val="23"/>
          <w:szCs w:val="23"/>
        </w:rPr>
        <w:t xml:space="preserve"> </w:t>
      </w:r>
    </w:p>
    <w:p w:rsidR="00046FE9" w:rsidRPr="00B159C2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sz w:val="23"/>
          <w:szCs w:val="23"/>
        </w:rPr>
        <w:t>¿Qué parte del manto secreta cada una de esas capas?.............................................. ........................................................................................................................................</w:t>
      </w:r>
    </w:p>
    <w:p w:rsidR="00046FE9" w:rsidRDefault="00046FE9" w:rsidP="00046FE9">
      <w:pPr>
        <w:autoSpaceDE w:val="0"/>
        <w:autoSpaceDN w:val="0"/>
        <w:adjustRightInd w:val="0"/>
        <w:spacing w:after="0" w:line="240" w:lineRule="auto"/>
        <w:jc w:val="both"/>
        <w:rPr>
          <w:rFonts w:ascii="Adobe Caslon Pro" w:hAnsi="Adobe Caslon Pro" w:cs="Times New Roman"/>
          <w:color w:val="000000"/>
          <w:sz w:val="23"/>
          <w:szCs w:val="23"/>
        </w:rPr>
      </w:pPr>
      <w:r w:rsidRPr="00B159C2">
        <w:rPr>
          <w:rFonts w:ascii="Adobe Caslon Pro" w:hAnsi="Adobe Caslon Pro" w:cs="Times New Roman"/>
          <w:color w:val="000000"/>
          <w:sz w:val="23"/>
          <w:szCs w:val="23"/>
        </w:rPr>
        <w:t>Los siguientes esquemas representan valvas de Pelecípodos</w:t>
      </w:r>
      <w:r w:rsidR="007D108B">
        <w:rPr>
          <w:rFonts w:ascii="Adobe Caslon Pro" w:hAnsi="Adobe Caslon Pro" w:cs="Times New Roman"/>
          <w:color w:val="000000"/>
          <w:sz w:val="23"/>
          <w:szCs w:val="23"/>
        </w:rPr>
        <w:t>, s</w:t>
      </w:r>
      <w:r w:rsidRPr="00B159C2">
        <w:rPr>
          <w:rFonts w:ascii="Adobe Caslon Pro" w:hAnsi="Adobe Caslon Pro" w:cs="Times New Roman"/>
          <w:color w:val="000000"/>
          <w:sz w:val="23"/>
          <w:szCs w:val="23"/>
        </w:rPr>
        <w:t>eñale</w:t>
      </w:r>
      <w:r w:rsidR="007D108B">
        <w:rPr>
          <w:rFonts w:ascii="Adobe Caslon Pro" w:hAnsi="Adobe Caslon Pro" w:cs="Times New Roman"/>
          <w:color w:val="000000"/>
          <w:sz w:val="23"/>
          <w:szCs w:val="23"/>
        </w:rPr>
        <w:t xml:space="preserve"> en los mismos</w:t>
      </w:r>
      <w:r w:rsidRPr="00B159C2">
        <w:rPr>
          <w:rFonts w:ascii="Adobe Caslon Pro" w:hAnsi="Adobe Caslon Pro" w:cs="Times New Roman"/>
          <w:color w:val="000000"/>
          <w:sz w:val="23"/>
          <w:szCs w:val="23"/>
        </w:rPr>
        <w:t xml:space="preserve">: </w:t>
      </w:r>
      <w:r w:rsidRPr="00B159C2">
        <w:rPr>
          <w:rFonts w:ascii="Adobe Caslon Pro" w:hAnsi="Adobe Caslon Pro" w:cs="Times New Roman"/>
          <w:i/>
          <w:iCs/>
          <w:color w:val="000000"/>
          <w:sz w:val="23"/>
          <w:szCs w:val="23"/>
        </w:rPr>
        <w:t>bordes dorsal y ventral, charnela, ligamento, huellas musculares (</w:t>
      </w:r>
      <w:proofErr w:type="gramStart"/>
      <w:r w:rsidRPr="00B159C2">
        <w:rPr>
          <w:rFonts w:ascii="Adobe Caslon Pro" w:hAnsi="Adobe Caslon Pro" w:cs="Times New Roman"/>
          <w:i/>
          <w:iCs/>
          <w:color w:val="000000"/>
          <w:sz w:val="23"/>
          <w:szCs w:val="23"/>
        </w:rPr>
        <w:t>músculo aductores</w:t>
      </w:r>
      <w:proofErr w:type="gramEnd"/>
      <w:r w:rsidRPr="00B159C2">
        <w:rPr>
          <w:rFonts w:ascii="Adobe Caslon Pro" w:hAnsi="Adobe Caslon Pro" w:cs="Times New Roman"/>
          <w:i/>
          <w:iCs/>
          <w:color w:val="000000"/>
          <w:sz w:val="23"/>
          <w:szCs w:val="23"/>
        </w:rPr>
        <w:t xml:space="preserve">), umbo, línea paleal y seno paleal </w:t>
      </w:r>
      <w:r w:rsidRPr="00B159C2">
        <w:rPr>
          <w:rFonts w:ascii="Adobe Caslon Pro" w:hAnsi="Adobe Caslon Pro" w:cs="Times New Roman"/>
          <w:color w:val="000000"/>
          <w:sz w:val="23"/>
          <w:szCs w:val="23"/>
        </w:rPr>
        <w:t xml:space="preserve">en los esquemas. </w:t>
      </w:r>
    </w:p>
    <w:p w:rsidR="002D15AB" w:rsidRPr="00B159C2" w:rsidRDefault="002D15AB" w:rsidP="00046FE9">
      <w:pPr>
        <w:autoSpaceDE w:val="0"/>
        <w:autoSpaceDN w:val="0"/>
        <w:adjustRightInd w:val="0"/>
        <w:spacing w:after="0" w:line="240" w:lineRule="auto"/>
        <w:jc w:val="both"/>
        <w:rPr>
          <w:rFonts w:ascii="Adobe Caslon Pro" w:hAnsi="Adobe Caslon Pro" w:cs="Times New Roman"/>
          <w:color w:val="000000"/>
          <w:sz w:val="23"/>
          <w:szCs w:val="23"/>
        </w:rPr>
      </w:pPr>
    </w:p>
    <w:p w:rsidR="00046FE9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noProof/>
          <w:sz w:val="23"/>
          <w:szCs w:val="23"/>
          <w:lang w:eastAsia="es-AR"/>
        </w:rPr>
        <w:drawing>
          <wp:inline distT="0" distB="0" distL="0" distR="0" wp14:anchorId="4063593A" wp14:editId="3E62E96D">
            <wp:extent cx="5612130" cy="3104015"/>
            <wp:effectExtent l="0" t="0" r="762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0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5AB" w:rsidRPr="00B159C2" w:rsidRDefault="002D15AB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</w:p>
    <w:p w:rsidR="00046FE9" w:rsidRPr="00B159C2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</w:p>
    <w:p w:rsidR="00046FE9" w:rsidRDefault="00046FE9" w:rsidP="002D15AB">
      <w:pPr>
        <w:pStyle w:val="Default"/>
        <w:jc w:val="center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noProof/>
          <w:lang w:eastAsia="es-AR"/>
        </w:rPr>
        <w:lastRenderedPageBreak/>
        <w:drawing>
          <wp:inline distT="0" distB="0" distL="0" distR="0" wp14:anchorId="73A1CEE4" wp14:editId="218AE7EE">
            <wp:extent cx="4214218" cy="2228850"/>
            <wp:effectExtent l="76200" t="76200" r="129540" b="133350"/>
            <wp:docPr id="10" name="Imagen 10" descr="Sifones y mecanismo de cierre de la con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ifones y mecanismo de cierre de la conch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68"/>
                    <a:stretch/>
                  </pic:blipFill>
                  <pic:spPr bwMode="auto">
                    <a:xfrm>
                      <a:off x="0" y="0"/>
                      <a:ext cx="4225347" cy="22347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AAB" w:rsidRPr="00B159C2" w:rsidRDefault="00F10AAB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</w:p>
    <w:p w:rsidR="00F10AAB" w:rsidRDefault="00F10AAB" w:rsidP="00F10AAB">
      <w:pPr>
        <w:pStyle w:val="Default"/>
        <w:jc w:val="center"/>
        <w:rPr>
          <w:rFonts w:ascii="Adobe Caslon Pro" w:hAnsi="Adobe Caslon Pro"/>
          <w:b/>
          <w:bCs/>
          <w:sz w:val="23"/>
          <w:szCs w:val="23"/>
        </w:rPr>
      </w:pPr>
      <w:r>
        <w:rPr>
          <w:rFonts w:ascii="Adobe Caslon Pro" w:hAnsi="Adobe Caslon Pro"/>
          <w:b/>
          <w:bCs/>
          <w:sz w:val="23"/>
          <w:szCs w:val="23"/>
        </w:rPr>
        <w:t>D) Clase CEPHALOPODA.</w:t>
      </w:r>
    </w:p>
    <w:p w:rsidR="003A6346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sz w:val="23"/>
          <w:szCs w:val="23"/>
        </w:rPr>
        <w:t xml:space="preserve">Los cefalópodos son animales exclusivamente marinos, con un alto grado de organización. Pueden o no tener concha. Entre éstos se encuentran los invertebrados de mayor tamaño. El grupo comprende 3 Subclases: </w:t>
      </w:r>
    </w:p>
    <w:p w:rsidR="003A6346" w:rsidRDefault="00046FE9" w:rsidP="00046FE9">
      <w:pPr>
        <w:pStyle w:val="Default"/>
        <w:jc w:val="both"/>
        <w:rPr>
          <w:rFonts w:ascii="Adobe Caslon Pro" w:hAnsi="Adobe Caslon Pro"/>
          <w:b/>
          <w:bCs/>
          <w:sz w:val="23"/>
          <w:szCs w:val="23"/>
        </w:rPr>
      </w:pPr>
      <w:r w:rsidRPr="00B159C2">
        <w:rPr>
          <w:rFonts w:ascii="Adobe Caslon Pro" w:hAnsi="Adobe Caslon Pro"/>
          <w:b/>
          <w:bCs/>
          <w:sz w:val="23"/>
          <w:szCs w:val="23"/>
        </w:rPr>
        <w:t xml:space="preserve">1. ............................................................... </w:t>
      </w:r>
    </w:p>
    <w:p w:rsidR="003A6346" w:rsidRDefault="00046FE9" w:rsidP="00046FE9">
      <w:pPr>
        <w:pStyle w:val="Default"/>
        <w:jc w:val="both"/>
        <w:rPr>
          <w:rFonts w:ascii="Adobe Caslon Pro" w:hAnsi="Adobe Caslon Pro"/>
          <w:b/>
          <w:bCs/>
          <w:sz w:val="23"/>
          <w:szCs w:val="23"/>
        </w:rPr>
      </w:pPr>
      <w:r w:rsidRPr="00B159C2">
        <w:rPr>
          <w:rFonts w:ascii="Adobe Caslon Pro" w:hAnsi="Adobe Caslon Pro"/>
          <w:b/>
          <w:bCs/>
          <w:sz w:val="23"/>
          <w:szCs w:val="23"/>
        </w:rPr>
        <w:t xml:space="preserve">2. ............................................................... </w:t>
      </w:r>
    </w:p>
    <w:p w:rsidR="003A6346" w:rsidRDefault="00046FE9" w:rsidP="00046FE9">
      <w:pPr>
        <w:pStyle w:val="Default"/>
        <w:jc w:val="both"/>
        <w:rPr>
          <w:rFonts w:ascii="Adobe Caslon Pro" w:hAnsi="Adobe Caslon Pro"/>
          <w:b/>
          <w:bCs/>
          <w:sz w:val="23"/>
          <w:szCs w:val="23"/>
        </w:rPr>
      </w:pPr>
      <w:r w:rsidRPr="00B159C2">
        <w:rPr>
          <w:rFonts w:ascii="Adobe Caslon Pro" w:hAnsi="Adobe Caslon Pro"/>
          <w:b/>
          <w:bCs/>
          <w:sz w:val="23"/>
          <w:szCs w:val="23"/>
        </w:rPr>
        <w:t xml:space="preserve">3. ............................................................... </w:t>
      </w:r>
    </w:p>
    <w:p w:rsidR="003A6346" w:rsidRDefault="003A6346" w:rsidP="00046FE9">
      <w:pPr>
        <w:pStyle w:val="Default"/>
        <w:jc w:val="both"/>
        <w:rPr>
          <w:rFonts w:ascii="Adobe Caslon Pro" w:hAnsi="Adobe Caslon Pro"/>
          <w:b/>
          <w:bCs/>
          <w:sz w:val="23"/>
          <w:szCs w:val="23"/>
        </w:rPr>
      </w:pPr>
    </w:p>
    <w:p w:rsidR="00046FE9" w:rsidRPr="00B159C2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b/>
          <w:bCs/>
          <w:sz w:val="23"/>
          <w:szCs w:val="23"/>
        </w:rPr>
        <w:t xml:space="preserve">A) Subclase </w:t>
      </w:r>
      <w:proofErr w:type="spellStart"/>
      <w:r w:rsidRPr="00B159C2">
        <w:rPr>
          <w:rFonts w:ascii="Adobe Caslon Pro" w:hAnsi="Adobe Caslon Pro"/>
          <w:b/>
          <w:bCs/>
          <w:sz w:val="23"/>
          <w:szCs w:val="23"/>
        </w:rPr>
        <w:t>Nautiloidea</w:t>
      </w:r>
      <w:proofErr w:type="spellEnd"/>
      <w:r w:rsidRPr="00B159C2">
        <w:rPr>
          <w:rFonts w:ascii="Adobe Caslon Pro" w:hAnsi="Adobe Caslon Pro"/>
          <w:b/>
          <w:bCs/>
          <w:sz w:val="23"/>
          <w:szCs w:val="23"/>
        </w:rPr>
        <w:t xml:space="preserve"> (=</w:t>
      </w:r>
      <w:proofErr w:type="spellStart"/>
      <w:r w:rsidRPr="00B159C2">
        <w:rPr>
          <w:rFonts w:ascii="Adobe Caslon Pro" w:hAnsi="Adobe Caslon Pro"/>
          <w:b/>
          <w:bCs/>
          <w:sz w:val="23"/>
          <w:szCs w:val="23"/>
        </w:rPr>
        <w:t>Tetrabranchiata</w:t>
      </w:r>
      <w:proofErr w:type="spellEnd"/>
      <w:r w:rsidRPr="00B159C2">
        <w:rPr>
          <w:rFonts w:ascii="Adobe Caslon Pro" w:hAnsi="Adobe Caslon Pro"/>
          <w:b/>
          <w:bCs/>
          <w:sz w:val="23"/>
          <w:szCs w:val="23"/>
        </w:rPr>
        <w:t xml:space="preserve">): </w:t>
      </w:r>
    </w:p>
    <w:p w:rsidR="008A76B2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sz w:val="23"/>
          <w:szCs w:val="23"/>
        </w:rPr>
        <w:t xml:space="preserve">Miembros de esta Subclase abundaron en la era Paleozoica. En la actualidad hay cuatro especies del género </w:t>
      </w:r>
      <w:proofErr w:type="spellStart"/>
      <w:r w:rsidRPr="00B159C2">
        <w:rPr>
          <w:rFonts w:ascii="Adobe Caslon Pro" w:hAnsi="Adobe Caslon Pro"/>
          <w:i/>
          <w:iCs/>
          <w:sz w:val="23"/>
          <w:szCs w:val="23"/>
        </w:rPr>
        <w:t>Nautilus</w:t>
      </w:r>
      <w:proofErr w:type="spellEnd"/>
      <w:r w:rsidRPr="00B159C2">
        <w:rPr>
          <w:rFonts w:ascii="Adobe Caslon Pro" w:hAnsi="Adobe Caslon Pro"/>
          <w:i/>
          <w:iCs/>
          <w:sz w:val="23"/>
          <w:szCs w:val="23"/>
        </w:rPr>
        <w:t xml:space="preserve">, </w:t>
      </w:r>
      <w:r w:rsidRPr="00B159C2">
        <w:rPr>
          <w:rFonts w:ascii="Adobe Caslon Pro" w:hAnsi="Adobe Caslon Pro"/>
          <w:sz w:val="23"/>
          <w:szCs w:val="23"/>
        </w:rPr>
        <w:t xml:space="preserve">las cuales viven en el océano </w:t>
      </w:r>
      <w:proofErr w:type="spellStart"/>
      <w:r w:rsidRPr="00B159C2">
        <w:rPr>
          <w:rFonts w:ascii="Adobe Caslon Pro" w:hAnsi="Adobe Caslon Pro"/>
          <w:sz w:val="23"/>
          <w:szCs w:val="23"/>
        </w:rPr>
        <w:t>Indopacífico</w:t>
      </w:r>
      <w:proofErr w:type="spellEnd"/>
      <w:r w:rsidRPr="00B159C2">
        <w:rPr>
          <w:rFonts w:ascii="Adobe Caslon Pro" w:hAnsi="Adobe Caslon Pro"/>
          <w:sz w:val="23"/>
          <w:szCs w:val="23"/>
        </w:rPr>
        <w:t xml:space="preserve"> Oriental. Observe la concha de </w:t>
      </w:r>
      <w:proofErr w:type="spellStart"/>
      <w:r w:rsidRPr="00B159C2">
        <w:rPr>
          <w:rFonts w:ascii="Adobe Caslon Pro" w:hAnsi="Adobe Caslon Pro"/>
          <w:i/>
          <w:iCs/>
          <w:sz w:val="23"/>
          <w:szCs w:val="23"/>
        </w:rPr>
        <w:t>Nautilus</w:t>
      </w:r>
      <w:proofErr w:type="spellEnd"/>
      <w:r w:rsidRPr="00B159C2">
        <w:rPr>
          <w:rFonts w:ascii="Adobe Caslon Pro" w:hAnsi="Adobe Caslon Pro"/>
          <w:i/>
          <w:iCs/>
          <w:sz w:val="23"/>
          <w:szCs w:val="23"/>
        </w:rPr>
        <w:t xml:space="preserve"> </w:t>
      </w:r>
      <w:r w:rsidRPr="00B159C2">
        <w:rPr>
          <w:rFonts w:ascii="Adobe Caslon Pro" w:hAnsi="Adobe Caslon Pro"/>
          <w:sz w:val="23"/>
          <w:szCs w:val="23"/>
        </w:rPr>
        <w:t xml:space="preserve">en corte sagital. </w:t>
      </w:r>
    </w:p>
    <w:p w:rsidR="008A76B2" w:rsidRDefault="008A76B2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</w:p>
    <w:p w:rsidR="008A76B2" w:rsidRDefault="008A76B2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</w:p>
    <w:p w:rsidR="00046FE9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sz w:val="23"/>
          <w:szCs w:val="23"/>
        </w:rPr>
        <w:t xml:space="preserve">Con ayuda del siguiente esquema, identifique: cámaras, septos, orificio de paso del </w:t>
      </w:r>
      <w:proofErr w:type="spellStart"/>
      <w:r w:rsidRPr="00B159C2">
        <w:rPr>
          <w:rFonts w:ascii="Adobe Caslon Pro" w:hAnsi="Adobe Caslon Pro"/>
          <w:sz w:val="23"/>
          <w:szCs w:val="23"/>
        </w:rPr>
        <w:t>sifúnculo</w:t>
      </w:r>
      <w:proofErr w:type="spellEnd"/>
      <w:r w:rsidRPr="00B159C2">
        <w:rPr>
          <w:rFonts w:ascii="Adobe Caslon Pro" w:hAnsi="Adobe Caslon Pro"/>
          <w:sz w:val="23"/>
          <w:szCs w:val="23"/>
        </w:rPr>
        <w:t xml:space="preserve"> y cámara habitación. </w:t>
      </w:r>
    </w:p>
    <w:p w:rsidR="00502E3E" w:rsidRPr="00B159C2" w:rsidRDefault="00502E3E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</w:p>
    <w:p w:rsidR="00046FE9" w:rsidRPr="00B159C2" w:rsidRDefault="00046FE9" w:rsidP="00502E3E">
      <w:pPr>
        <w:pStyle w:val="Default"/>
        <w:jc w:val="center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noProof/>
          <w:sz w:val="23"/>
          <w:szCs w:val="23"/>
          <w:lang w:eastAsia="es-AR"/>
        </w:rPr>
        <w:lastRenderedPageBreak/>
        <w:drawing>
          <wp:inline distT="0" distB="0" distL="0" distR="0" wp14:anchorId="68F06CE6" wp14:editId="6A8EB2C8">
            <wp:extent cx="3991310" cy="29591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36"/>
                    <a:stretch/>
                  </pic:blipFill>
                  <pic:spPr bwMode="auto">
                    <a:xfrm>
                      <a:off x="0" y="0"/>
                      <a:ext cx="4014207" cy="297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6FE9" w:rsidRPr="00B159C2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</w:p>
    <w:p w:rsidR="00046FE9" w:rsidRPr="00B159C2" w:rsidRDefault="00046FE9" w:rsidP="00046FE9">
      <w:pPr>
        <w:pStyle w:val="Default"/>
        <w:jc w:val="both"/>
        <w:rPr>
          <w:rFonts w:ascii="Adobe Caslon Pro" w:hAnsi="Adobe Caslon Pro"/>
        </w:rPr>
      </w:pPr>
    </w:p>
    <w:p w:rsidR="008A76B2" w:rsidRDefault="008A76B2" w:rsidP="00046FE9">
      <w:pPr>
        <w:pStyle w:val="Default"/>
        <w:spacing w:after="25"/>
        <w:jc w:val="both"/>
        <w:rPr>
          <w:rFonts w:ascii="Adobe Caslon Pro" w:hAnsi="Adobe Caslon Pro"/>
          <w:sz w:val="23"/>
          <w:szCs w:val="23"/>
        </w:rPr>
      </w:pPr>
    </w:p>
    <w:p w:rsidR="00046FE9" w:rsidRPr="00B159C2" w:rsidRDefault="00046FE9" w:rsidP="00046FE9">
      <w:pPr>
        <w:pStyle w:val="Default"/>
        <w:spacing w:after="25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sz w:val="23"/>
          <w:szCs w:val="23"/>
        </w:rPr>
        <w:t xml:space="preserve">Averigüe qué es el </w:t>
      </w:r>
      <w:proofErr w:type="spellStart"/>
      <w:r w:rsidRPr="00B159C2">
        <w:rPr>
          <w:rFonts w:ascii="Adobe Caslon Pro" w:hAnsi="Adobe Caslon Pro"/>
          <w:sz w:val="23"/>
          <w:szCs w:val="23"/>
        </w:rPr>
        <w:t>sifúnculo</w:t>
      </w:r>
      <w:proofErr w:type="spellEnd"/>
      <w:r w:rsidRPr="00B159C2">
        <w:rPr>
          <w:rFonts w:ascii="Adobe Caslon Pro" w:hAnsi="Adobe Caslon Pro"/>
          <w:sz w:val="23"/>
          <w:szCs w:val="23"/>
        </w:rPr>
        <w:t xml:space="preserve">, para qué sirve y cómo funciona: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46FE9" w:rsidRPr="00B159C2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sz w:val="23"/>
          <w:szCs w:val="23"/>
        </w:rPr>
        <w:t xml:space="preserve">- ¿Qué es el capuchón?............................................................................................................ </w:t>
      </w:r>
    </w:p>
    <w:p w:rsidR="005B21C2" w:rsidRDefault="005B21C2" w:rsidP="00046FE9">
      <w:pPr>
        <w:pStyle w:val="Default"/>
        <w:jc w:val="both"/>
        <w:rPr>
          <w:rFonts w:ascii="Adobe Caslon Pro" w:hAnsi="Adobe Caslon Pro"/>
          <w:b/>
          <w:bCs/>
          <w:sz w:val="23"/>
          <w:szCs w:val="23"/>
        </w:rPr>
      </w:pPr>
    </w:p>
    <w:p w:rsidR="005B21C2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b/>
          <w:bCs/>
          <w:sz w:val="23"/>
          <w:szCs w:val="23"/>
        </w:rPr>
        <w:t xml:space="preserve">B) Subclase </w:t>
      </w:r>
      <w:proofErr w:type="spellStart"/>
      <w:r w:rsidRPr="00B159C2">
        <w:rPr>
          <w:rFonts w:ascii="Adobe Caslon Pro" w:hAnsi="Adobe Caslon Pro"/>
          <w:b/>
          <w:bCs/>
          <w:sz w:val="23"/>
          <w:szCs w:val="23"/>
        </w:rPr>
        <w:t>Coleoidea</w:t>
      </w:r>
      <w:proofErr w:type="spellEnd"/>
      <w:r w:rsidRPr="00B159C2">
        <w:rPr>
          <w:rFonts w:ascii="Adobe Caslon Pro" w:hAnsi="Adobe Caslon Pro"/>
          <w:b/>
          <w:bCs/>
          <w:sz w:val="23"/>
          <w:szCs w:val="23"/>
        </w:rPr>
        <w:t xml:space="preserve"> (= </w:t>
      </w:r>
      <w:proofErr w:type="spellStart"/>
      <w:r w:rsidRPr="00B159C2">
        <w:rPr>
          <w:rFonts w:ascii="Adobe Caslon Pro" w:hAnsi="Adobe Caslon Pro"/>
          <w:b/>
          <w:bCs/>
          <w:sz w:val="23"/>
          <w:szCs w:val="23"/>
        </w:rPr>
        <w:t>Dibranchiata</w:t>
      </w:r>
      <w:proofErr w:type="spellEnd"/>
      <w:r w:rsidRPr="00B159C2">
        <w:rPr>
          <w:rFonts w:ascii="Adobe Caslon Pro" w:hAnsi="Adobe Caslon Pro"/>
          <w:b/>
          <w:bCs/>
          <w:sz w:val="23"/>
          <w:szCs w:val="23"/>
        </w:rPr>
        <w:t xml:space="preserve">): </w:t>
      </w:r>
      <w:r w:rsidRPr="00B159C2">
        <w:rPr>
          <w:rFonts w:ascii="Adobe Caslon Pro" w:hAnsi="Adobe Caslon Pro"/>
          <w:sz w:val="23"/>
          <w:szCs w:val="23"/>
        </w:rPr>
        <w:t xml:space="preserve">En esta Subclase estudiaremos dos órdenes. Dé ejemplos de cada uno: </w:t>
      </w:r>
    </w:p>
    <w:p w:rsidR="005B21C2" w:rsidRDefault="005B21C2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</w:p>
    <w:p w:rsidR="005B21C2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sz w:val="23"/>
          <w:szCs w:val="23"/>
        </w:rPr>
        <w:t xml:space="preserve">a- Orden </w:t>
      </w:r>
      <w:proofErr w:type="spellStart"/>
      <w:r w:rsidRPr="00B159C2">
        <w:rPr>
          <w:rFonts w:ascii="Adobe Caslon Pro" w:hAnsi="Adobe Caslon Pro"/>
          <w:sz w:val="23"/>
          <w:szCs w:val="23"/>
        </w:rPr>
        <w:t>Decapoda</w:t>
      </w:r>
      <w:proofErr w:type="spellEnd"/>
      <w:r w:rsidRPr="00B159C2">
        <w:rPr>
          <w:rFonts w:ascii="Adobe Caslon Pro" w:hAnsi="Adobe Caslon Pro"/>
          <w:sz w:val="23"/>
          <w:szCs w:val="23"/>
        </w:rPr>
        <w:t xml:space="preserve">: ..................................................... </w:t>
      </w:r>
    </w:p>
    <w:p w:rsidR="005B21C2" w:rsidRDefault="005B21C2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</w:p>
    <w:p w:rsidR="008A76B2" w:rsidRDefault="008A76B2" w:rsidP="00046FE9">
      <w:pPr>
        <w:pStyle w:val="Default"/>
        <w:jc w:val="both"/>
        <w:rPr>
          <w:rFonts w:ascii="Adobe Caslon Pro" w:hAnsi="Adobe Caslon Pro"/>
          <w:b/>
          <w:bCs/>
          <w:sz w:val="23"/>
          <w:szCs w:val="23"/>
        </w:rPr>
      </w:pPr>
    </w:p>
    <w:p w:rsidR="008A76B2" w:rsidRDefault="008A76B2" w:rsidP="00046FE9">
      <w:pPr>
        <w:pStyle w:val="Default"/>
        <w:jc w:val="both"/>
        <w:rPr>
          <w:rFonts w:ascii="Adobe Caslon Pro" w:hAnsi="Adobe Caslon Pro"/>
          <w:b/>
          <w:bCs/>
          <w:sz w:val="23"/>
          <w:szCs w:val="23"/>
        </w:rPr>
      </w:pPr>
    </w:p>
    <w:p w:rsidR="005B21C2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sz w:val="23"/>
          <w:szCs w:val="23"/>
        </w:rPr>
        <w:lastRenderedPageBreak/>
        <w:t xml:space="preserve">Ubique: región dorsal, ventral, anterior y posterior. Localice: masa visceral, estabilizadores, cabeza, ojos, brazos, tentáculos y ventosas. </w:t>
      </w:r>
    </w:p>
    <w:p w:rsidR="005B21C2" w:rsidRDefault="005B21C2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noProof/>
          <w:sz w:val="23"/>
          <w:szCs w:val="23"/>
          <w:lang w:eastAsia="es-AR"/>
        </w:rPr>
        <w:drawing>
          <wp:inline distT="0" distB="0" distL="0" distR="0" wp14:anchorId="7ED9E8DB" wp14:editId="08C709E1">
            <wp:extent cx="5612130" cy="2548890"/>
            <wp:effectExtent l="0" t="0" r="7620" b="381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1C2" w:rsidRDefault="005B21C2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>
        <w:rPr>
          <w:rFonts w:ascii="Adobe Caslon Pro" w:hAnsi="Adobe Caslon Pro"/>
          <w:sz w:val="23"/>
          <w:szCs w:val="23"/>
        </w:rPr>
        <w:t>-</w:t>
      </w:r>
      <w:r w:rsidR="00046FE9" w:rsidRPr="00B159C2">
        <w:rPr>
          <w:rFonts w:ascii="Adobe Caslon Pro" w:hAnsi="Adobe Caslon Pro"/>
          <w:sz w:val="23"/>
          <w:szCs w:val="23"/>
        </w:rPr>
        <w:t xml:space="preserve">Localice la boca. </w:t>
      </w:r>
    </w:p>
    <w:p w:rsidR="005B21C2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sz w:val="23"/>
          <w:szCs w:val="23"/>
        </w:rPr>
        <w:t xml:space="preserve">¿Dónde se ubica? ………………………. </w:t>
      </w:r>
    </w:p>
    <w:p w:rsidR="005B21C2" w:rsidRDefault="005B21C2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>
        <w:rPr>
          <w:rFonts w:ascii="Adobe Caslon Pro" w:hAnsi="Adobe Caslon Pro"/>
          <w:sz w:val="23"/>
          <w:szCs w:val="23"/>
        </w:rPr>
        <w:t>L</w:t>
      </w:r>
      <w:r w:rsidR="00046FE9" w:rsidRPr="00B159C2">
        <w:rPr>
          <w:rFonts w:ascii="Adobe Caslon Pro" w:hAnsi="Adobe Caslon Pro"/>
          <w:sz w:val="23"/>
          <w:szCs w:val="23"/>
        </w:rPr>
        <w:t>as mandíbulas. ¿Qué forma tienen y de qué naturaleza son? .........................................</w:t>
      </w:r>
      <w:r>
        <w:rPr>
          <w:rFonts w:ascii="Adobe Caslon Pro" w:hAnsi="Adobe Caslon Pro"/>
          <w:sz w:val="23"/>
          <w:szCs w:val="23"/>
        </w:rPr>
        <w:t>...............</w:t>
      </w:r>
    </w:p>
    <w:p w:rsidR="005B21C2" w:rsidRDefault="005B21C2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>
        <w:rPr>
          <w:rFonts w:ascii="Adobe Caslon Pro" w:hAnsi="Adobe Caslon Pro"/>
          <w:sz w:val="23"/>
          <w:szCs w:val="23"/>
        </w:rPr>
        <w:t>…………………………………………………………………………………………………….</w:t>
      </w:r>
    </w:p>
    <w:p w:rsidR="005B21C2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sz w:val="23"/>
          <w:szCs w:val="23"/>
        </w:rPr>
        <w:t>¿De qué se alimenta este molusco? …………………………………………………………</w:t>
      </w:r>
      <w:r w:rsidR="005B21C2">
        <w:rPr>
          <w:rFonts w:ascii="Adobe Caslon Pro" w:hAnsi="Adobe Caslon Pro"/>
          <w:sz w:val="23"/>
          <w:szCs w:val="23"/>
        </w:rPr>
        <w:t>…….</w:t>
      </w:r>
    </w:p>
    <w:p w:rsidR="005B21C2" w:rsidRDefault="005B21C2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>
        <w:rPr>
          <w:rFonts w:ascii="Adobe Caslon Pro" w:hAnsi="Adobe Caslon Pro"/>
          <w:sz w:val="23"/>
          <w:szCs w:val="23"/>
        </w:rPr>
        <w:t>…………………………………………………………………………………………………….</w:t>
      </w:r>
    </w:p>
    <w:p w:rsidR="00046FE9" w:rsidRPr="00B159C2" w:rsidRDefault="00046FE9" w:rsidP="00046FE9">
      <w:pPr>
        <w:pStyle w:val="Default"/>
        <w:jc w:val="both"/>
        <w:rPr>
          <w:rFonts w:ascii="Adobe Caslon Pro" w:hAnsi="Adobe Caslon Pro"/>
          <w:sz w:val="23"/>
          <w:szCs w:val="23"/>
        </w:rPr>
      </w:pPr>
      <w:r w:rsidRPr="00B159C2">
        <w:rPr>
          <w:rFonts w:ascii="Adobe Caslon Pro" w:hAnsi="Adobe Caslon Pro"/>
          <w:sz w:val="23"/>
          <w:szCs w:val="23"/>
        </w:rPr>
        <w:t>¿Han perdido la rádula? ……………………………………………………………………</w:t>
      </w:r>
      <w:r w:rsidR="005B21C2">
        <w:rPr>
          <w:rFonts w:ascii="Adobe Caslon Pro" w:hAnsi="Adobe Caslon Pro"/>
          <w:sz w:val="23"/>
          <w:szCs w:val="23"/>
        </w:rPr>
        <w:t>…….</w:t>
      </w:r>
    </w:p>
    <w:p w:rsidR="005B21C2" w:rsidRDefault="005B21C2" w:rsidP="00046FE9">
      <w:pPr>
        <w:autoSpaceDE w:val="0"/>
        <w:autoSpaceDN w:val="0"/>
        <w:adjustRightInd w:val="0"/>
        <w:spacing w:after="25" w:line="240" w:lineRule="auto"/>
        <w:jc w:val="both"/>
        <w:rPr>
          <w:rFonts w:ascii="Adobe Caslon Pro" w:hAnsi="Adobe Caslon Pro" w:cs="Times New Roman"/>
          <w:color w:val="000000"/>
          <w:sz w:val="23"/>
          <w:szCs w:val="23"/>
        </w:rPr>
      </w:pPr>
    </w:p>
    <w:p w:rsidR="005B21C2" w:rsidRDefault="00046FE9" w:rsidP="00046FE9">
      <w:pPr>
        <w:autoSpaceDE w:val="0"/>
        <w:autoSpaceDN w:val="0"/>
        <w:adjustRightInd w:val="0"/>
        <w:spacing w:after="25" w:line="240" w:lineRule="auto"/>
        <w:jc w:val="both"/>
        <w:rPr>
          <w:rFonts w:ascii="Adobe Caslon Pro" w:hAnsi="Adobe Caslon Pro" w:cs="Times New Roman"/>
          <w:color w:val="000000"/>
          <w:sz w:val="23"/>
          <w:szCs w:val="23"/>
        </w:rPr>
      </w:pPr>
      <w:r w:rsidRPr="00B159C2">
        <w:rPr>
          <w:rFonts w:ascii="Adobe Caslon Pro" w:hAnsi="Adobe Caslon Pro" w:cs="Times New Roman"/>
          <w:color w:val="000000"/>
          <w:sz w:val="23"/>
          <w:szCs w:val="23"/>
        </w:rPr>
        <w:t xml:space="preserve">- Identifique la cavidad del manto. </w:t>
      </w:r>
    </w:p>
    <w:p w:rsidR="005B21C2" w:rsidRDefault="005B21C2" w:rsidP="00046FE9">
      <w:pPr>
        <w:autoSpaceDE w:val="0"/>
        <w:autoSpaceDN w:val="0"/>
        <w:adjustRightInd w:val="0"/>
        <w:spacing w:after="25" w:line="240" w:lineRule="auto"/>
        <w:jc w:val="both"/>
        <w:rPr>
          <w:rFonts w:ascii="Adobe Caslon Pro" w:hAnsi="Adobe Caslon Pro" w:cs="Times New Roman"/>
          <w:color w:val="000000"/>
          <w:sz w:val="23"/>
          <w:szCs w:val="23"/>
        </w:rPr>
      </w:pPr>
      <w:r>
        <w:rPr>
          <w:rFonts w:ascii="Adobe Caslon Pro" w:hAnsi="Adobe Caslon Pro" w:cs="Times New Roman"/>
          <w:color w:val="000000"/>
          <w:sz w:val="23"/>
          <w:szCs w:val="23"/>
        </w:rPr>
        <w:t>¿Qué posición ocupa? ……………………………………………………………………………..</w:t>
      </w:r>
    </w:p>
    <w:p w:rsidR="005B21C2" w:rsidRDefault="00046FE9" w:rsidP="00046FE9">
      <w:pPr>
        <w:autoSpaceDE w:val="0"/>
        <w:autoSpaceDN w:val="0"/>
        <w:adjustRightInd w:val="0"/>
        <w:spacing w:after="25" w:line="240" w:lineRule="auto"/>
        <w:jc w:val="both"/>
        <w:rPr>
          <w:rFonts w:ascii="Adobe Caslon Pro" w:hAnsi="Adobe Caslon Pro" w:cs="Times New Roman"/>
          <w:color w:val="000000"/>
          <w:sz w:val="23"/>
          <w:szCs w:val="23"/>
        </w:rPr>
      </w:pPr>
      <w:r w:rsidRPr="00B159C2">
        <w:rPr>
          <w:rFonts w:ascii="Adobe Caslon Pro" w:hAnsi="Adobe Caslon Pro" w:cs="Times New Roman"/>
          <w:color w:val="000000"/>
          <w:sz w:val="23"/>
          <w:szCs w:val="23"/>
        </w:rPr>
        <w:t>¿Qué es el collar? ..............................................................</w:t>
      </w:r>
      <w:r w:rsidR="005B21C2">
        <w:rPr>
          <w:rFonts w:ascii="Adobe Caslon Pro" w:hAnsi="Adobe Caslon Pro" w:cs="Times New Roman"/>
          <w:color w:val="000000"/>
          <w:sz w:val="23"/>
          <w:szCs w:val="23"/>
        </w:rPr>
        <w:t>..............................................................</w:t>
      </w:r>
    </w:p>
    <w:p w:rsidR="00046FE9" w:rsidRPr="00B159C2" w:rsidRDefault="005B21C2" w:rsidP="00046FE9">
      <w:pPr>
        <w:autoSpaceDE w:val="0"/>
        <w:autoSpaceDN w:val="0"/>
        <w:adjustRightInd w:val="0"/>
        <w:spacing w:after="25" w:line="240" w:lineRule="auto"/>
        <w:jc w:val="both"/>
        <w:rPr>
          <w:rFonts w:ascii="Adobe Caslon Pro" w:hAnsi="Adobe Caslon Pro" w:cs="Times New Roman"/>
          <w:color w:val="000000"/>
          <w:sz w:val="23"/>
          <w:szCs w:val="23"/>
        </w:rPr>
      </w:pPr>
      <w:r>
        <w:rPr>
          <w:rFonts w:ascii="Adobe Caslon Pro" w:hAnsi="Adobe Caslon Pro" w:cs="Times New Roman"/>
          <w:color w:val="000000"/>
          <w:sz w:val="23"/>
          <w:szCs w:val="23"/>
        </w:rPr>
        <w:t>¿Qué es el sifón? …….</w:t>
      </w:r>
      <w:r w:rsidR="00046FE9" w:rsidRPr="00B159C2">
        <w:rPr>
          <w:rFonts w:ascii="Adobe Caslon Pro" w:hAnsi="Adobe Caslon Pro" w:cs="Times New Roman"/>
          <w:color w:val="000000"/>
          <w:sz w:val="23"/>
          <w:szCs w:val="23"/>
        </w:rPr>
        <w:t>..............................................................................</w:t>
      </w:r>
      <w:r>
        <w:rPr>
          <w:rFonts w:ascii="Adobe Caslon Pro" w:hAnsi="Adobe Caslon Pro" w:cs="Times New Roman"/>
          <w:color w:val="000000"/>
          <w:sz w:val="23"/>
          <w:szCs w:val="23"/>
        </w:rPr>
        <w:t>.....................................</w:t>
      </w:r>
    </w:p>
    <w:p w:rsidR="00046FE9" w:rsidRPr="00B159C2" w:rsidRDefault="00046FE9" w:rsidP="00046FE9">
      <w:pPr>
        <w:autoSpaceDE w:val="0"/>
        <w:autoSpaceDN w:val="0"/>
        <w:adjustRightInd w:val="0"/>
        <w:spacing w:after="0" w:line="240" w:lineRule="auto"/>
        <w:jc w:val="both"/>
        <w:rPr>
          <w:rFonts w:ascii="Adobe Caslon Pro" w:hAnsi="Adobe Caslon Pro" w:cs="Times New Roman"/>
          <w:color w:val="000000"/>
          <w:sz w:val="23"/>
          <w:szCs w:val="23"/>
        </w:rPr>
      </w:pPr>
      <w:r w:rsidRPr="00B159C2">
        <w:rPr>
          <w:rFonts w:ascii="Adobe Caslon Pro" w:hAnsi="Adobe Caslon Pro" w:cs="Times New Roman"/>
          <w:color w:val="000000"/>
          <w:sz w:val="23"/>
          <w:szCs w:val="23"/>
        </w:rPr>
        <w:t xml:space="preserve"> ¿Qué ha ocu</w:t>
      </w:r>
      <w:bookmarkStart w:id="0" w:name="_GoBack"/>
      <w:bookmarkEnd w:id="0"/>
      <w:r w:rsidRPr="00B159C2">
        <w:rPr>
          <w:rFonts w:ascii="Adobe Caslon Pro" w:hAnsi="Adobe Caslon Pro" w:cs="Times New Roman"/>
          <w:color w:val="000000"/>
          <w:sz w:val="23"/>
          <w:szCs w:val="23"/>
        </w:rPr>
        <w:t>rrido con la concha............................................................................</w:t>
      </w:r>
      <w:r w:rsidR="005B21C2">
        <w:rPr>
          <w:rFonts w:ascii="Adobe Caslon Pro" w:hAnsi="Adobe Caslon Pro" w:cs="Times New Roman"/>
          <w:color w:val="000000"/>
          <w:sz w:val="23"/>
          <w:szCs w:val="23"/>
        </w:rPr>
        <w:t>....................</w:t>
      </w:r>
    </w:p>
    <w:sectPr w:rsidR="00046FE9" w:rsidRPr="00B159C2" w:rsidSect="008B3600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2124"/>
    <w:multiLevelType w:val="hybridMultilevel"/>
    <w:tmpl w:val="4C8CE80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2055C"/>
    <w:multiLevelType w:val="hybridMultilevel"/>
    <w:tmpl w:val="CC9611B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63555"/>
    <w:multiLevelType w:val="hybridMultilevel"/>
    <w:tmpl w:val="CDB05590"/>
    <w:lvl w:ilvl="0" w:tplc="A860F1F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93F65"/>
    <w:multiLevelType w:val="hybridMultilevel"/>
    <w:tmpl w:val="D1B24F2A"/>
    <w:lvl w:ilvl="0" w:tplc="2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AD"/>
    <w:rsid w:val="00046FE9"/>
    <w:rsid w:val="002D15AB"/>
    <w:rsid w:val="003A6346"/>
    <w:rsid w:val="00502E3E"/>
    <w:rsid w:val="00551287"/>
    <w:rsid w:val="005B21C2"/>
    <w:rsid w:val="005D07E4"/>
    <w:rsid w:val="007D108B"/>
    <w:rsid w:val="008A76B2"/>
    <w:rsid w:val="008B3600"/>
    <w:rsid w:val="009A0FAD"/>
    <w:rsid w:val="00B159C2"/>
    <w:rsid w:val="00C65905"/>
    <w:rsid w:val="00D12AD7"/>
    <w:rsid w:val="00E915B7"/>
    <w:rsid w:val="00F1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19C2"/>
  <w15:chartTrackingRefBased/>
  <w15:docId w15:val="{3E66304E-3AB9-4D97-BC37-DE7DFD5E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F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46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A7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gi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4094</TotalTime>
  <Pages>8</Pages>
  <Words>1012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Administrador</cp:lastModifiedBy>
  <cp:revision>6</cp:revision>
  <dcterms:created xsi:type="dcterms:W3CDTF">2019-09-07T19:03:00Z</dcterms:created>
  <dcterms:modified xsi:type="dcterms:W3CDTF">2023-10-11T16:28:00Z</dcterms:modified>
</cp:coreProperties>
</file>